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D52106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  <w:bookmarkEnd w:id="0"/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A3169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A31695" w:rsidRPr="009443A0" w:rsidRDefault="00A3169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МУРМАНСКОЙ ОБЛАСТИ</w:t>
      </w:r>
    </w:p>
    <w:p w:rsidR="00EA7E3C" w:rsidRPr="009443A0" w:rsidRDefault="004C1B2A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Pr="009443A0" w:rsidRDefault="00A31695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 октября </w:t>
      </w:r>
      <w:r w:rsidR="00EA7E3C"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BA05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A050D">
        <w:rPr>
          <w:rFonts w:ascii="Times New Roman" w:hAnsi="Times New Roman"/>
          <w:sz w:val="24"/>
          <w:szCs w:val="24"/>
        </w:rPr>
        <w:t xml:space="preserve">           </w:t>
      </w:r>
      <w:r w:rsidR="00EA7E3C" w:rsidRPr="009443A0">
        <w:rPr>
          <w:rFonts w:ascii="Times New Roman" w:hAnsi="Times New Roman"/>
          <w:sz w:val="24"/>
          <w:szCs w:val="24"/>
        </w:rPr>
        <w:t xml:space="preserve">    </w:t>
      </w:r>
      <w:r w:rsidR="003165D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№ 419</w:t>
      </w:r>
    </w:p>
    <w:p w:rsidR="002C70EA" w:rsidRDefault="00E04F31" w:rsidP="002C70E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="003A73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</w:p>
    <w:p w:rsidR="00165E64" w:rsidRDefault="00165E64" w:rsidP="002C70E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5E64">
        <w:rPr>
          <w:rFonts w:ascii="Times New Roman" w:hAnsi="Times New Roman"/>
          <w:b/>
          <w:sz w:val="24"/>
          <w:szCs w:val="24"/>
        </w:rPr>
        <w:t xml:space="preserve">из муниципальной собственности городского поселения Кандалакша Кандалакшского муниципального района Мурманской области в </w:t>
      </w:r>
      <w:r w:rsidR="002D7E20">
        <w:rPr>
          <w:rFonts w:ascii="Times New Roman" w:hAnsi="Times New Roman"/>
          <w:b/>
          <w:sz w:val="24"/>
          <w:szCs w:val="24"/>
        </w:rPr>
        <w:t xml:space="preserve">государственную </w:t>
      </w:r>
      <w:r w:rsidRPr="00165E64">
        <w:rPr>
          <w:rFonts w:ascii="Times New Roman" w:hAnsi="Times New Roman"/>
          <w:b/>
          <w:sz w:val="24"/>
          <w:szCs w:val="24"/>
        </w:rPr>
        <w:t>собственность Мурманской области</w:t>
      </w:r>
    </w:p>
    <w:p w:rsidR="00165E64" w:rsidRDefault="00165E64" w:rsidP="00165E6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B5830" w:rsidRDefault="00E04F31" w:rsidP="002C70E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статьями209,</w:t>
      </w:r>
      <w:r>
        <w:rPr>
          <w:rFonts w:ascii="Times New Roman" w:hAnsi="Times New Roman"/>
          <w:sz w:val="24"/>
          <w:szCs w:val="24"/>
        </w:rPr>
        <w:t xml:space="preserve"> 215 </w:t>
      </w:r>
      <w:r w:rsidRPr="009443A0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A31695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BB5830" w:rsidRPr="00BB5830">
        <w:rPr>
          <w:rFonts w:ascii="Times New Roman" w:hAnsi="Times New Roman"/>
          <w:sz w:val="24"/>
          <w:szCs w:val="24"/>
        </w:rPr>
        <w:t xml:space="preserve">в связи с принятием Закона Мурманской области </w:t>
      </w:r>
      <w:r w:rsidR="001246A3" w:rsidRPr="001246A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30.06.2023 № 2905-01-ЗМО </w:t>
      </w:r>
      <w:r w:rsidR="00BB5830" w:rsidRPr="00BB5830">
        <w:rPr>
          <w:rFonts w:ascii="Times New Roman" w:hAnsi="Times New Roman"/>
          <w:sz w:val="24"/>
          <w:szCs w:val="24"/>
        </w:rPr>
        <w:t>«О перераспределении отдельных полномочий в сфере водоснабжения и водоотведения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</w:p>
    <w:p w:rsidR="00BB5830" w:rsidRPr="009443A0" w:rsidRDefault="00BB5830" w:rsidP="00BB583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31695" w:rsidRPr="00E10F3C" w:rsidRDefault="00A31695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E04F31" w:rsidRDefault="00E04F31" w:rsidP="00E04F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Утвердить переч</w:t>
      </w:r>
      <w:r>
        <w:rPr>
          <w:rFonts w:ascii="Times New Roman" w:hAnsi="Times New Roman"/>
          <w:sz w:val="24"/>
          <w:szCs w:val="24"/>
        </w:rPr>
        <w:t>ень</w:t>
      </w:r>
      <w:r w:rsidRPr="009443A0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, предлагаемого к передаче из </w:t>
      </w:r>
      <w:r w:rsidR="00BB5830">
        <w:rPr>
          <w:rFonts w:ascii="Times New Roman" w:hAnsi="Times New Roman"/>
          <w:sz w:val="24"/>
          <w:szCs w:val="24"/>
        </w:rPr>
        <w:t>муниципальной</w:t>
      </w:r>
      <w:r w:rsidR="003F2334">
        <w:rPr>
          <w:rFonts w:ascii="Times New Roman" w:hAnsi="Times New Roman"/>
          <w:sz w:val="24"/>
          <w:szCs w:val="24"/>
        </w:rPr>
        <w:t xml:space="preserve"> </w:t>
      </w:r>
      <w:r w:rsidRPr="005762A5">
        <w:rPr>
          <w:rFonts w:ascii="Times New Roman" w:hAnsi="Times New Roman"/>
          <w:sz w:val="24"/>
          <w:szCs w:val="24"/>
        </w:rPr>
        <w:t xml:space="preserve">собственности </w:t>
      </w:r>
      <w:r w:rsidR="00BB5830">
        <w:rPr>
          <w:rFonts w:ascii="Times New Roman" w:hAnsi="Times New Roman"/>
          <w:sz w:val="24"/>
          <w:szCs w:val="24"/>
        </w:rPr>
        <w:t xml:space="preserve">городского поселения Кандалакша Кандалакшского муниципального района Мурманской области </w:t>
      </w:r>
      <w:r w:rsidRPr="005762A5">
        <w:rPr>
          <w:rFonts w:ascii="Times New Roman" w:hAnsi="Times New Roman"/>
          <w:sz w:val="24"/>
          <w:szCs w:val="24"/>
        </w:rPr>
        <w:t>в</w:t>
      </w:r>
      <w:r w:rsidR="002D7E20">
        <w:rPr>
          <w:rFonts w:ascii="Times New Roman" w:hAnsi="Times New Roman"/>
          <w:sz w:val="24"/>
          <w:szCs w:val="24"/>
        </w:rPr>
        <w:t xml:space="preserve"> государственную</w:t>
      </w:r>
      <w:r w:rsidRPr="005762A5">
        <w:rPr>
          <w:rFonts w:ascii="Times New Roman" w:hAnsi="Times New Roman"/>
          <w:sz w:val="24"/>
          <w:szCs w:val="24"/>
        </w:rPr>
        <w:t xml:space="preserve"> собственность</w:t>
      </w:r>
      <w:r w:rsidR="00BB5830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3165D4">
        <w:rPr>
          <w:rFonts w:ascii="Times New Roman" w:hAnsi="Times New Roman"/>
          <w:sz w:val="24"/>
          <w:szCs w:val="24"/>
        </w:rPr>
        <w:t xml:space="preserve"> </w:t>
      </w:r>
      <w:r w:rsidR="00874517">
        <w:rPr>
          <w:rFonts w:ascii="Times New Roman" w:hAnsi="Times New Roman"/>
          <w:sz w:val="24"/>
          <w:szCs w:val="24"/>
        </w:rPr>
        <w:t>с 01 января 2024 года</w:t>
      </w:r>
      <w:r w:rsidRPr="009443A0">
        <w:rPr>
          <w:rFonts w:ascii="Times New Roman" w:hAnsi="Times New Roman"/>
          <w:sz w:val="24"/>
          <w:szCs w:val="24"/>
        </w:rPr>
        <w:t>.</w:t>
      </w:r>
    </w:p>
    <w:p w:rsidR="002C70EA" w:rsidRPr="002C70EA" w:rsidRDefault="002C70EA" w:rsidP="006F72D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70EA">
        <w:rPr>
          <w:rFonts w:ascii="Times New Roman" w:hAnsi="Times New Roman"/>
          <w:sz w:val="24"/>
          <w:szCs w:val="24"/>
        </w:rPr>
        <w:t>2.  Опубликовать данное решение в периодическом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Кандалакша.</w:t>
      </w:r>
    </w:p>
    <w:p w:rsidR="002C70EA" w:rsidRPr="009443A0" w:rsidRDefault="002C70EA" w:rsidP="002C70E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050D" w:rsidRPr="00A801C1" w:rsidRDefault="00BA050D" w:rsidP="002C70EA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7BC" w:rsidRDefault="00B327BC" w:rsidP="00136F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810" w:rsidRDefault="00641810" w:rsidP="00641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16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EA7E3C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0EA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EA7E3C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A31695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:rsidR="00A31695" w:rsidRPr="009443A0" w:rsidRDefault="00A31695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BA050D" w:rsidRDefault="00A31695" w:rsidP="00BA050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="00EA7E3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EA7E3C" w:rsidRPr="009443A0">
        <w:rPr>
          <w:rFonts w:ascii="Times New Roman" w:hAnsi="Times New Roman"/>
          <w:sz w:val="24"/>
          <w:szCs w:val="24"/>
        </w:rPr>
        <w:t xml:space="preserve"> 20</w:t>
      </w:r>
      <w:r w:rsidR="00CC6CAE">
        <w:rPr>
          <w:rFonts w:ascii="Times New Roman" w:hAnsi="Times New Roman"/>
          <w:sz w:val="24"/>
          <w:szCs w:val="24"/>
        </w:rPr>
        <w:t>2</w:t>
      </w:r>
      <w:r w:rsidR="00BA05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 № 419</w:t>
      </w:r>
      <w:r w:rsidR="00BA050D">
        <w:rPr>
          <w:rFonts w:ascii="Times New Roman" w:hAnsi="Times New Roman"/>
          <w:sz w:val="24"/>
          <w:szCs w:val="24"/>
        </w:rPr>
        <w:t xml:space="preserve"> </w:t>
      </w:r>
    </w:p>
    <w:p w:rsidR="002C70EA" w:rsidRDefault="002C70EA" w:rsidP="00BA050D">
      <w:pPr>
        <w:spacing w:line="240" w:lineRule="auto"/>
        <w:contextualSpacing/>
        <w:jc w:val="right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A7E3C" w:rsidRPr="00AF512C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BB5830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имущества, предлагаемого </w:t>
      </w:r>
      <w:r w:rsidR="00BB5830" w:rsidRPr="00BB583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передаче из муниципальной собственности городского поселения Кандалакша </w:t>
      </w:r>
    </w:p>
    <w:p w:rsidR="00E04F31" w:rsidRDefault="00BB5830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BB583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Кандалакшского муниципального района Мурманской области в </w:t>
      </w:r>
      <w:r w:rsidR="002D7E2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государственную </w:t>
      </w:r>
      <w:r w:rsidRPr="00BB583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собственность Мурманской области</w:t>
      </w:r>
    </w:p>
    <w:p w:rsidR="00BB5830" w:rsidRDefault="00BB5830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417"/>
        <w:gridCol w:w="2410"/>
        <w:gridCol w:w="2693"/>
        <w:gridCol w:w="4111"/>
        <w:gridCol w:w="2738"/>
      </w:tblGrid>
      <w:tr w:rsidR="00E36F29" w:rsidRPr="00AF512C" w:rsidTr="002C70EA">
        <w:trPr>
          <w:trHeight w:val="1106"/>
          <w:jc w:val="center"/>
        </w:trPr>
        <w:tc>
          <w:tcPr>
            <w:tcW w:w="638" w:type="dxa"/>
          </w:tcPr>
          <w:p w:rsidR="00E36F29" w:rsidRPr="002C70EA" w:rsidRDefault="00E36F29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E36F29" w:rsidRPr="00AF512C" w:rsidRDefault="00E36F29" w:rsidP="009B1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693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1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738" w:type="dxa"/>
          </w:tcPr>
          <w:p w:rsidR="00E36F29" w:rsidRPr="00AF512C" w:rsidRDefault="00E36F29" w:rsidP="00E36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CB14D4" w:rsidRPr="00AF512C" w:rsidRDefault="002249F8" w:rsidP="002B5A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хозяйство»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водоснабжения</w:t>
            </w:r>
          </w:p>
        </w:tc>
        <w:tc>
          <w:tcPr>
            <w:tcW w:w="4111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CB14D4" w:rsidRPr="00D1231B" w:rsidRDefault="00CB14D4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51:19:0010109:24</w:t>
            </w:r>
            <w:r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B14D4" w:rsidRPr="00D1231B" w:rsidRDefault="0083016E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="00CB14D4"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7F9C"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2910 </w:t>
            </w:r>
            <w:proofErr w:type="spellStart"/>
            <w:r w:rsidR="002249F8"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="002249F8"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715C" w:rsidRPr="00D1231B" w:rsidRDefault="006A715C" w:rsidP="003B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="003B7F9C"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1689906,2</w:t>
            </w:r>
            <w:r w:rsidR="002249F8"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хозяйство»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4111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область, с. </w:t>
            </w:r>
            <w:proofErr w:type="spellStart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38" w:type="dxa"/>
            <w:vAlign w:val="center"/>
          </w:tcPr>
          <w:p w:rsidR="006A715C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51:19:0010206:29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4780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Балансовая стоимость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10311000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CB14D4" w:rsidRPr="00AF512C" w:rsidTr="00722180">
        <w:trPr>
          <w:trHeight w:val="278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хозяйство»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ХВС</w:t>
            </w:r>
          </w:p>
        </w:tc>
        <w:tc>
          <w:tcPr>
            <w:tcW w:w="4111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область, </w:t>
            </w:r>
            <w:proofErr w:type="spellStart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Белое Море, между домом 3а и ДК</w:t>
            </w:r>
          </w:p>
        </w:tc>
        <w:tc>
          <w:tcPr>
            <w:tcW w:w="2738" w:type="dxa"/>
            <w:vAlign w:val="center"/>
          </w:tcPr>
          <w:p w:rsidR="0083016E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51:19:0020302:72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</w:p>
          <w:p w:rsidR="003B7F9C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Балансовая стоимость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хозяйство»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водопроводной насосной станции</w:t>
            </w:r>
          </w:p>
        </w:tc>
        <w:tc>
          <w:tcPr>
            <w:tcW w:w="4111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г. Кандалакша, с. </w:t>
            </w:r>
            <w:proofErr w:type="spellStart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район 1,2 км от устья реки Нижняя </w:t>
            </w:r>
            <w:proofErr w:type="spellStart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</w:p>
        </w:tc>
        <w:tc>
          <w:tcPr>
            <w:tcW w:w="2738" w:type="dxa"/>
            <w:vAlign w:val="center"/>
          </w:tcPr>
          <w:p w:rsidR="006A715C" w:rsidRPr="00D1231B" w:rsidRDefault="003B7F9C" w:rsidP="0015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51:18:0000000:2344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Балансовая стоимость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598196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хозяйство»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стоящее здание водонапорной башни</w:t>
            </w:r>
          </w:p>
        </w:tc>
        <w:tc>
          <w:tcPr>
            <w:tcW w:w="4111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6A715C" w:rsidRPr="00D1231B" w:rsidRDefault="003B7F9C" w:rsidP="0015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51:19:0010102:100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Балансовая стоимость</w:t>
            </w:r>
            <w:r>
              <w:t xml:space="preserve">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хозяйство»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стоящее здание станции перекачки</w:t>
            </w:r>
          </w:p>
        </w:tc>
        <w:tc>
          <w:tcPr>
            <w:tcW w:w="4111" w:type="dxa"/>
            <w:vAlign w:val="center"/>
          </w:tcPr>
          <w:p w:rsidR="00CB14D4" w:rsidRPr="00D1231B" w:rsidRDefault="003B7F9C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6A715C" w:rsidRPr="00D1231B" w:rsidRDefault="003B7F9C" w:rsidP="0015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51:19:0010102:119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3B7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Балансовая стоимость </w:t>
            </w:r>
            <w:r w:rsidR="00424B11"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436102</w:t>
            </w:r>
            <w:r w:rsid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хозяйство»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стоящее сооружение отстойника</w:t>
            </w:r>
          </w:p>
        </w:tc>
        <w:tc>
          <w:tcPr>
            <w:tcW w:w="4111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6A715C" w:rsidRPr="00D1231B" w:rsidRDefault="00424B11" w:rsidP="0015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51:19:0010102:132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Балансовая стоимость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стоящее сооружение отстойника</w:t>
            </w:r>
          </w:p>
        </w:tc>
        <w:tc>
          <w:tcPr>
            <w:tcW w:w="4111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6A715C" w:rsidRPr="00D1231B" w:rsidRDefault="00424B11" w:rsidP="0015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51:19:0010102:130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Балансовая стоимость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 стоящее здание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водонасосной</w:t>
            </w:r>
            <w:proofErr w:type="spellEnd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станции</w:t>
            </w:r>
          </w:p>
        </w:tc>
        <w:tc>
          <w:tcPr>
            <w:tcW w:w="4111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6A715C" w:rsidRPr="00D1231B" w:rsidRDefault="00424B11" w:rsidP="0015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51:19:0010102:98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Балансовая стоимость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1088138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 стоящее здание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</w:p>
        </w:tc>
        <w:tc>
          <w:tcPr>
            <w:tcW w:w="4111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6A715C" w:rsidRPr="00D1231B" w:rsidRDefault="00424B11" w:rsidP="0015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51:19:0010102:115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1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Балансовая стоимость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очистных сооружений</w:t>
            </w:r>
          </w:p>
        </w:tc>
        <w:tc>
          <w:tcPr>
            <w:tcW w:w="4111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г. Кандалакша,                 с.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738" w:type="dxa"/>
            <w:vAlign w:val="center"/>
          </w:tcPr>
          <w:p w:rsidR="006A715C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51:18:0000000:2171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Балансовая стоимость</w:t>
            </w:r>
            <w:r>
              <w:t xml:space="preserve"> 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144429,32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424B11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D4" w:rsidRPr="00AF512C" w:rsidTr="00722180">
        <w:trPr>
          <w:trHeight w:val="561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CB14D4" w:rsidRPr="00AF512C" w:rsidRDefault="002249F8" w:rsidP="00E36F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</w:t>
            </w:r>
          </w:p>
        </w:tc>
        <w:tc>
          <w:tcPr>
            <w:tcW w:w="2410" w:type="dxa"/>
            <w:vAlign w:val="center"/>
          </w:tcPr>
          <w:p w:rsidR="002249F8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2249F8" w:rsidP="002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CB14D4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с. </w:t>
            </w:r>
            <w:proofErr w:type="spellStart"/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Лувеньга</w:t>
            </w:r>
            <w:proofErr w:type="spellEnd"/>
          </w:p>
        </w:tc>
        <w:tc>
          <w:tcPr>
            <w:tcW w:w="2738" w:type="dxa"/>
            <w:vAlign w:val="center"/>
          </w:tcPr>
          <w:p w:rsidR="002E44B3" w:rsidRPr="00D1231B" w:rsidRDefault="00424B11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51:18:0000000:303</w:t>
            </w:r>
            <w:r w:rsid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площадь</w:t>
            </w:r>
            <w:r w:rsidR="00C967C2"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3130</w:t>
            </w:r>
            <w:r w:rsid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Балансовая стоимость</w:t>
            </w:r>
            <w:r w:rsidR="00C967C2">
              <w:t xml:space="preserve"> </w:t>
            </w:r>
            <w:r w:rsidR="00C967C2"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13687000</w:t>
            </w:r>
            <w:r w:rsid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B14D4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CB14D4" w:rsidRPr="002C70EA" w:rsidRDefault="00CB14D4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CB14D4" w:rsidRPr="00AF512C" w:rsidRDefault="002249F8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</w:t>
            </w:r>
          </w:p>
        </w:tc>
        <w:tc>
          <w:tcPr>
            <w:tcW w:w="2410" w:type="dxa"/>
            <w:vAlign w:val="center"/>
          </w:tcPr>
          <w:p w:rsidR="00626CA8" w:rsidRDefault="00626CA8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CB14D4" w:rsidRPr="00AF512C" w:rsidRDefault="00626CA8" w:rsidP="009B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CB14D4" w:rsidRPr="00D1231B" w:rsidRDefault="00C967C2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сеть</w:t>
            </w:r>
          </w:p>
        </w:tc>
        <w:tc>
          <w:tcPr>
            <w:tcW w:w="4111" w:type="dxa"/>
            <w:vAlign w:val="center"/>
          </w:tcPr>
          <w:p w:rsidR="00CB14D4" w:rsidRPr="00D1231B" w:rsidRDefault="00C967C2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</w:t>
            </w:r>
            <w:proofErr w:type="spellStart"/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Белое Море, д. 3а</w:t>
            </w:r>
          </w:p>
        </w:tc>
        <w:tc>
          <w:tcPr>
            <w:tcW w:w="2738" w:type="dxa"/>
            <w:vAlign w:val="center"/>
          </w:tcPr>
          <w:p w:rsidR="002E44B3" w:rsidRPr="00D1231B" w:rsidRDefault="00C967C2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51:18:0000000:637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Балансовая стоимость</w:t>
            </w:r>
            <w:r>
              <w:t xml:space="preserve"> </w:t>
            </w: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1188174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626CA8" w:rsidRPr="00AF512C" w:rsidTr="002C70EA">
        <w:trPr>
          <w:trHeight w:val="1656"/>
          <w:jc w:val="center"/>
        </w:trPr>
        <w:tc>
          <w:tcPr>
            <w:tcW w:w="638" w:type="dxa"/>
            <w:vAlign w:val="center"/>
          </w:tcPr>
          <w:p w:rsidR="00626CA8" w:rsidRPr="002C70EA" w:rsidRDefault="00626CA8" w:rsidP="002C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626CA8" w:rsidRPr="00AF512C" w:rsidRDefault="002249F8" w:rsidP="00626CA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предприятие «Водопроводно-канализационное хозяйство</w:t>
            </w:r>
          </w:p>
        </w:tc>
        <w:tc>
          <w:tcPr>
            <w:tcW w:w="2410" w:type="dxa"/>
            <w:vAlign w:val="center"/>
          </w:tcPr>
          <w:p w:rsidR="00626CA8" w:rsidRDefault="00626CA8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Мурма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Кандалакшский р-н, г.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Кандалакша,</w:t>
            </w:r>
          </w:p>
          <w:p w:rsidR="00626CA8" w:rsidRPr="00AF512C" w:rsidRDefault="00626CA8" w:rsidP="00626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Пронина, д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ИНН  </w:t>
            </w:r>
            <w:r w:rsidRPr="00626CA8">
              <w:rPr>
                <w:rFonts w:ascii="Times New Roman" w:hAnsi="Times New Roman"/>
                <w:sz w:val="24"/>
                <w:szCs w:val="24"/>
                <w:lang w:eastAsia="ru-RU"/>
              </w:rPr>
              <w:t>5102003828 </w:t>
            </w:r>
          </w:p>
        </w:tc>
        <w:tc>
          <w:tcPr>
            <w:tcW w:w="2693" w:type="dxa"/>
            <w:vAlign w:val="center"/>
          </w:tcPr>
          <w:p w:rsidR="00626CA8" w:rsidRPr="00D1231B" w:rsidRDefault="00C967C2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Наружные сети канализации</w:t>
            </w:r>
          </w:p>
        </w:tc>
        <w:tc>
          <w:tcPr>
            <w:tcW w:w="4111" w:type="dxa"/>
            <w:vAlign w:val="center"/>
          </w:tcPr>
          <w:p w:rsidR="00626CA8" w:rsidRPr="00D1231B" w:rsidRDefault="00C967C2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Мурманская обл.,  Кандалакшский район, ж/д ст. </w:t>
            </w:r>
            <w:proofErr w:type="spellStart"/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Пинозеро</w:t>
            </w:r>
            <w:proofErr w:type="spellEnd"/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военный городок № 5</w:t>
            </w:r>
          </w:p>
        </w:tc>
        <w:tc>
          <w:tcPr>
            <w:tcW w:w="2738" w:type="dxa"/>
            <w:vAlign w:val="center"/>
          </w:tcPr>
          <w:p w:rsidR="00626CA8" w:rsidRPr="00D1231B" w:rsidRDefault="00C967C2" w:rsidP="00D1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  <w:r w:rsidRPr="00424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51:19:0000000:668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площадь </w:t>
            </w: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Балансовая стоимость </w:t>
            </w:r>
            <w:r w:rsidRPr="00C9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1981720,58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</w:tc>
      </w:tr>
    </w:tbl>
    <w:p w:rsidR="00EA7E3C" w:rsidRPr="009443A0" w:rsidRDefault="00EA7E3C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A7E3C" w:rsidRPr="009443A0" w:rsidSect="0072218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A0C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C41D7"/>
    <w:multiLevelType w:val="hybridMultilevel"/>
    <w:tmpl w:val="36C8EECA"/>
    <w:lvl w:ilvl="0" w:tplc="BD82C8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17AA"/>
    <w:rsid w:val="00012003"/>
    <w:rsid w:val="0001471F"/>
    <w:rsid w:val="00030284"/>
    <w:rsid w:val="00041F5A"/>
    <w:rsid w:val="00046699"/>
    <w:rsid w:val="00065FF2"/>
    <w:rsid w:val="00071DB4"/>
    <w:rsid w:val="00083ACE"/>
    <w:rsid w:val="000B7535"/>
    <w:rsid w:val="000C2980"/>
    <w:rsid w:val="000E366A"/>
    <w:rsid w:val="001246A3"/>
    <w:rsid w:val="00136F53"/>
    <w:rsid w:val="00142902"/>
    <w:rsid w:val="00151626"/>
    <w:rsid w:val="001634DF"/>
    <w:rsid w:val="00165E64"/>
    <w:rsid w:val="001667FA"/>
    <w:rsid w:val="00183E76"/>
    <w:rsid w:val="001B7AFB"/>
    <w:rsid w:val="001D2F67"/>
    <w:rsid w:val="001E3066"/>
    <w:rsid w:val="001F0A01"/>
    <w:rsid w:val="001F24C8"/>
    <w:rsid w:val="001F6D01"/>
    <w:rsid w:val="00203D1D"/>
    <w:rsid w:val="00205602"/>
    <w:rsid w:val="00214F6B"/>
    <w:rsid w:val="002249F8"/>
    <w:rsid w:val="00272588"/>
    <w:rsid w:val="00274D17"/>
    <w:rsid w:val="00276282"/>
    <w:rsid w:val="002B5A14"/>
    <w:rsid w:val="002C2DE0"/>
    <w:rsid w:val="002C70EA"/>
    <w:rsid w:val="002D7E20"/>
    <w:rsid w:val="002E009D"/>
    <w:rsid w:val="002E44B3"/>
    <w:rsid w:val="00305B41"/>
    <w:rsid w:val="00310F3E"/>
    <w:rsid w:val="003165D4"/>
    <w:rsid w:val="00336EB6"/>
    <w:rsid w:val="00340608"/>
    <w:rsid w:val="00384467"/>
    <w:rsid w:val="003874EF"/>
    <w:rsid w:val="003A14AD"/>
    <w:rsid w:val="003A73FB"/>
    <w:rsid w:val="003B48CC"/>
    <w:rsid w:val="003B7F9C"/>
    <w:rsid w:val="003C7596"/>
    <w:rsid w:val="003D6338"/>
    <w:rsid w:val="003D6EFA"/>
    <w:rsid w:val="003F2334"/>
    <w:rsid w:val="00413FDA"/>
    <w:rsid w:val="00424B11"/>
    <w:rsid w:val="00454DE2"/>
    <w:rsid w:val="004A3C6F"/>
    <w:rsid w:val="004B21BC"/>
    <w:rsid w:val="004B6CC5"/>
    <w:rsid w:val="004C1B2A"/>
    <w:rsid w:val="004E2E01"/>
    <w:rsid w:val="004F7CB0"/>
    <w:rsid w:val="00503423"/>
    <w:rsid w:val="005265F0"/>
    <w:rsid w:val="00533B4F"/>
    <w:rsid w:val="00561E03"/>
    <w:rsid w:val="00563E3B"/>
    <w:rsid w:val="005762A5"/>
    <w:rsid w:val="005B6649"/>
    <w:rsid w:val="005E4DD5"/>
    <w:rsid w:val="006079F5"/>
    <w:rsid w:val="00610EFB"/>
    <w:rsid w:val="00614FFA"/>
    <w:rsid w:val="0062393F"/>
    <w:rsid w:val="00626CA8"/>
    <w:rsid w:val="00631767"/>
    <w:rsid w:val="00641810"/>
    <w:rsid w:val="006572A9"/>
    <w:rsid w:val="006A5DB2"/>
    <w:rsid w:val="006A715C"/>
    <w:rsid w:val="006E4F39"/>
    <w:rsid w:val="006E6708"/>
    <w:rsid w:val="006F72D7"/>
    <w:rsid w:val="00703172"/>
    <w:rsid w:val="00722180"/>
    <w:rsid w:val="00724F12"/>
    <w:rsid w:val="007523F8"/>
    <w:rsid w:val="00760124"/>
    <w:rsid w:val="0076625F"/>
    <w:rsid w:val="00782099"/>
    <w:rsid w:val="00782B7E"/>
    <w:rsid w:val="007A23B9"/>
    <w:rsid w:val="007B08D6"/>
    <w:rsid w:val="007C0835"/>
    <w:rsid w:val="007C542B"/>
    <w:rsid w:val="007C7FDA"/>
    <w:rsid w:val="00803A74"/>
    <w:rsid w:val="0080457C"/>
    <w:rsid w:val="00812A38"/>
    <w:rsid w:val="008168BF"/>
    <w:rsid w:val="0083016E"/>
    <w:rsid w:val="008559FA"/>
    <w:rsid w:val="00874517"/>
    <w:rsid w:val="008A3235"/>
    <w:rsid w:val="008C0892"/>
    <w:rsid w:val="008C6F76"/>
    <w:rsid w:val="00935872"/>
    <w:rsid w:val="009443A0"/>
    <w:rsid w:val="009448EC"/>
    <w:rsid w:val="00957ABF"/>
    <w:rsid w:val="00972A27"/>
    <w:rsid w:val="00980CC1"/>
    <w:rsid w:val="00997A2D"/>
    <w:rsid w:val="009A0C5B"/>
    <w:rsid w:val="009A35D2"/>
    <w:rsid w:val="009B1B80"/>
    <w:rsid w:val="009B2C84"/>
    <w:rsid w:val="009C3175"/>
    <w:rsid w:val="009D1CBA"/>
    <w:rsid w:val="009F479B"/>
    <w:rsid w:val="00A015F7"/>
    <w:rsid w:val="00A1532F"/>
    <w:rsid w:val="00A24680"/>
    <w:rsid w:val="00A31695"/>
    <w:rsid w:val="00A33EA7"/>
    <w:rsid w:val="00A41152"/>
    <w:rsid w:val="00A422D6"/>
    <w:rsid w:val="00A60377"/>
    <w:rsid w:val="00A63907"/>
    <w:rsid w:val="00A6518D"/>
    <w:rsid w:val="00A801C1"/>
    <w:rsid w:val="00A84CD4"/>
    <w:rsid w:val="00AB4DA6"/>
    <w:rsid w:val="00AE5612"/>
    <w:rsid w:val="00AF512C"/>
    <w:rsid w:val="00B327BC"/>
    <w:rsid w:val="00B5434C"/>
    <w:rsid w:val="00B55851"/>
    <w:rsid w:val="00B97449"/>
    <w:rsid w:val="00BA050D"/>
    <w:rsid w:val="00BA23AE"/>
    <w:rsid w:val="00BB5830"/>
    <w:rsid w:val="00BB644A"/>
    <w:rsid w:val="00BC0950"/>
    <w:rsid w:val="00BC4CFF"/>
    <w:rsid w:val="00BF3383"/>
    <w:rsid w:val="00C05A1A"/>
    <w:rsid w:val="00C44437"/>
    <w:rsid w:val="00C452B1"/>
    <w:rsid w:val="00C50197"/>
    <w:rsid w:val="00C8246D"/>
    <w:rsid w:val="00C95149"/>
    <w:rsid w:val="00C967C2"/>
    <w:rsid w:val="00C9758F"/>
    <w:rsid w:val="00CA54E3"/>
    <w:rsid w:val="00CB14D4"/>
    <w:rsid w:val="00CB268C"/>
    <w:rsid w:val="00CC6CAE"/>
    <w:rsid w:val="00CD5FAC"/>
    <w:rsid w:val="00D1231B"/>
    <w:rsid w:val="00D40CD3"/>
    <w:rsid w:val="00D45589"/>
    <w:rsid w:val="00D463AC"/>
    <w:rsid w:val="00D52106"/>
    <w:rsid w:val="00DE79F0"/>
    <w:rsid w:val="00E04F31"/>
    <w:rsid w:val="00E10ED4"/>
    <w:rsid w:val="00E10F3C"/>
    <w:rsid w:val="00E1130F"/>
    <w:rsid w:val="00E30D43"/>
    <w:rsid w:val="00E35D17"/>
    <w:rsid w:val="00E36F29"/>
    <w:rsid w:val="00E513F0"/>
    <w:rsid w:val="00E74D1A"/>
    <w:rsid w:val="00EA7E3C"/>
    <w:rsid w:val="00F12132"/>
    <w:rsid w:val="00F147D1"/>
    <w:rsid w:val="00F373C2"/>
    <w:rsid w:val="00F50F3C"/>
    <w:rsid w:val="00F67942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5</Pages>
  <Words>843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86</cp:revision>
  <cp:lastPrinted>2023-10-12T14:14:00Z</cp:lastPrinted>
  <dcterms:created xsi:type="dcterms:W3CDTF">2014-10-07T11:46:00Z</dcterms:created>
  <dcterms:modified xsi:type="dcterms:W3CDTF">2023-11-03T12:02:00Z</dcterms:modified>
</cp:coreProperties>
</file>